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1A" w:rsidRPr="00150D1A" w:rsidRDefault="00150D1A" w:rsidP="00150D1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es-ES"/>
        </w:rPr>
      </w:pPr>
      <w:r w:rsidRPr="00150D1A">
        <w:rPr>
          <w:rFonts w:ascii="Calibri" w:eastAsia="Times New Roman" w:hAnsi="Calibri" w:cs="Times New Roman"/>
          <w:b/>
          <w:sz w:val="32"/>
          <w:szCs w:val="32"/>
          <w:lang w:eastAsia="es-ES"/>
        </w:rPr>
        <w:t>BASES DE LA CONVOCATORIA</w:t>
      </w:r>
    </w:p>
    <w:p w:rsidR="00150D1A" w:rsidRPr="00150D1A" w:rsidRDefault="00150D1A" w:rsidP="00150D1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bookmarkStart w:id="0" w:name="_GoBack"/>
      <w:bookmarkEnd w:id="0"/>
    </w:p>
    <w:p w:rsidR="00150D1A" w:rsidRDefault="00150D1A" w:rsidP="00150D1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150D1A">
        <w:rPr>
          <w:rFonts w:ascii="Calibri" w:eastAsia="Times New Roman" w:hAnsi="Calibri" w:cs="Times New Roman"/>
          <w:b/>
          <w:sz w:val="24"/>
          <w:szCs w:val="24"/>
          <w:lang w:eastAsia="es-ES"/>
        </w:rPr>
        <w:t>EN EL  MARCO PLAN DE DESARROLLO INSTITUCIONAL EL PROGRAMA  DE EXTENSIÓN “CONSTRUYENDO VÍNCULOS CON LA COMUNIDAD”, convoca a 2 becarios para participar del proyecto</w:t>
      </w:r>
      <w:r w:rsidRPr="00150D1A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2:   “Detección y abordaje de dificultades del lenguaje oral, la lectura y la escritura en ámbitos educativos”.</w:t>
      </w:r>
    </w:p>
    <w:p w:rsidR="00150D1A" w:rsidRPr="00150D1A" w:rsidRDefault="00150D1A" w:rsidP="00150D1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Objetivo general del proyecto:</w:t>
      </w:r>
    </w:p>
    <w:p w:rsidR="00150D1A" w:rsidRPr="00150D1A" w:rsidRDefault="00150D1A" w:rsidP="00150D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Brindar  a los estudiantes herramientas para el abordaje socio-educativo en contextos vulnerables.</w:t>
      </w:r>
    </w:p>
    <w:p w:rsidR="00150D1A" w:rsidRPr="00150D1A" w:rsidRDefault="00150D1A" w:rsidP="00150D1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Objetivos específicos del proyecto:</w:t>
      </w:r>
    </w:p>
    <w:p w:rsidR="00150D1A" w:rsidRPr="00150D1A" w:rsidRDefault="00150D1A" w:rsidP="00150D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Realizar asistencia pedagógico-terapéutica, en el área de los trastornos del lenguaje oral y escrito, a alumnos de nivel inicial y primer ciclo.</w:t>
      </w:r>
    </w:p>
    <w:p w:rsidR="00150D1A" w:rsidRPr="00150D1A" w:rsidRDefault="00150D1A" w:rsidP="00150D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Perfil del  estudiante:</w:t>
      </w:r>
    </w:p>
    <w:p w:rsidR="00150D1A" w:rsidRPr="00150D1A" w:rsidRDefault="00150D1A" w:rsidP="00150D1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Estudiante activo avanzado (3º año o más) de todos los profesorados  de Educación Especial (vigentes y no vigentes) y de la Lic. en Terapia del Lenguaje. </w:t>
      </w:r>
    </w:p>
    <w:p w:rsidR="00150D1A" w:rsidRPr="00150D1A" w:rsidRDefault="00150D1A" w:rsidP="00150D1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Disponibilidad horaria </w:t>
      </w: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(obligatoria):</w:t>
      </w: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</w:t>
      </w:r>
    </w:p>
    <w:p w:rsidR="00150D1A" w:rsidRPr="00150D1A" w:rsidRDefault="00150D1A" w:rsidP="00150D1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Lunes y </w:t>
      </w:r>
      <w:proofErr w:type="gramStart"/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Miércoles</w:t>
      </w:r>
      <w:proofErr w:type="gramEnd"/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: de 8.30  a 12:30 </w:t>
      </w:r>
      <w:proofErr w:type="spellStart"/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hs</w:t>
      </w:r>
      <w:proofErr w:type="spellEnd"/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. </w:t>
      </w:r>
    </w:p>
    <w:p w:rsidR="00150D1A" w:rsidRPr="00150D1A" w:rsidRDefault="00150D1A" w:rsidP="00150D1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Viernes de 14.30 a 16.30 </w:t>
      </w:r>
      <w:proofErr w:type="spellStart"/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hs</w:t>
      </w:r>
      <w:proofErr w:type="spellEnd"/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. </w:t>
      </w:r>
    </w:p>
    <w:p w:rsidR="00150D1A" w:rsidRPr="00150D1A" w:rsidRDefault="00150D1A" w:rsidP="00150D1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Capacidad de trabajo en equipo.</w:t>
      </w:r>
    </w:p>
    <w:p w:rsidR="00150D1A" w:rsidRPr="00150D1A" w:rsidRDefault="00150D1A" w:rsidP="00150D1A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Tareas o tipos de actividades  específicas a desarrollar por el becario extensionista:</w:t>
      </w:r>
    </w:p>
    <w:p w:rsidR="00150D1A" w:rsidRPr="00150D1A" w:rsidRDefault="00150D1A" w:rsidP="00150D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Elaboración del legajo de los alumnos que recibirán asistencia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pedagógica- terapéutica</w:t>
      </w: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.</w:t>
      </w:r>
    </w:p>
    <w:p w:rsidR="00150D1A" w:rsidRPr="00150D1A" w:rsidRDefault="00150D1A" w:rsidP="00150D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Detección e identificación de problemáticas del lenguaje en la población infantil que asiste al Jardín y al servicio de apoyo escolar de la Fundación Alas.</w:t>
      </w:r>
    </w:p>
    <w:p w:rsidR="00150D1A" w:rsidRPr="00150D1A" w:rsidRDefault="00150D1A" w:rsidP="00150D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Abordaje pedagógico-terapéutico a 4 (cuatro) niños que asisten al  servicio de apoyo.  </w:t>
      </w:r>
    </w:p>
    <w:p w:rsidR="00150D1A" w:rsidRPr="00150D1A" w:rsidRDefault="00150D1A" w:rsidP="00150D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Planificación y puesta en marcha de un taller de atención temprana en el área del lenguaje en las salas de 3  años del Jardín “Salta Pepe Grillo”.</w:t>
      </w:r>
    </w:p>
    <w:p w:rsidR="00150D1A" w:rsidRPr="00150D1A" w:rsidRDefault="00150D1A" w:rsidP="00150D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Elaboración del material de trabajo.</w:t>
      </w:r>
    </w:p>
    <w:p w:rsidR="00150D1A" w:rsidRPr="00150D1A" w:rsidRDefault="00150D1A" w:rsidP="00150D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Elaboración de informes de avance.</w:t>
      </w:r>
    </w:p>
    <w:p w:rsidR="00150D1A" w:rsidRPr="00150D1A" w:rsidRDefault="00150D1A" w:rsidP="00150D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Elaboración de informe final.</w:t>
      </w:r>
    </w:p>
    <w:p w:rsidR="00150D1A" w:rsidRPr="00150D1A" w:rsidRDefault="00150D1A" w:rsidP="00150D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Participación en las reuniones de coordinación.</w:t>
      </w:r>
    </w:p>
    <w:p w:rsidR="00150D1A" w:rsidRPr="00150D1A" w:rsidRDefault="00150D1A" w:rsidP="00150D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 xml:space="preserve">Duración: </w:t>
      </w: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agosto a diciembre de  2017</w:t>
      </w: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.-</w:t>
      </w:r>
    </w:p>
    <w:p w:rsidR="00150D1A" w:rsidRPr="00150D1A" w:rsidRDefault="00150D1A" w:rsidP="00150D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 xml:space="preserve">Intensidad horaria: Carga horaria máxima: 20 (veinte) horas semanales.( 12 presenciales y 8 no presenciales) </w:t>
      </w:r>
    </w:p>
    <w:p w:rsidR="00150D1A" w:rsidRDefault="00150D1A" w:rsidP="00150D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 xml:space="preserve">Lugar: "JARDIN SALTA PEPE GRILLO" Barrio “12 de mayo” manzana "B" casa"6" departamento de Las Heras, provincia de Mendoza. </w:t>
      </w:r>
    </w:p>
    <w:p w:rsidR="00150D1A" w:rsidRPr="00150D1A" w:rsidRDefault="00150D1A" w:rsidP="00150D1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</w:p>
    <w:p w:rsidR="00150D1A" w:rsidRPr="00150D1A" w:rsidRDefault="00150D1A" w:rsidP="00150D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lastRenderedPageBreak/>
        <w:t>Cupo: 2 (dos) becas.</w:t>
      </w:r>
    </w:p>
    <w:p w:rsidR="00150D1A" w:rsidRPr="00150D1A" w:rsidRDefault="00150D1A" w:rsidP="00150D1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 xml:space="preserve">Responsables de la Institución: </w:t>
      </w: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Secretaria de Extensión: </w:t>
      </w: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 xml:space="preserve">Prof. Esp. María Gabriela Herrera – </w:t>
      </w: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>Director de</w:t>
      </w:r>
      <w:r w:rsidRPr="00150D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Relaciones Interinstitucionales y Territorialización: </w:t>
      </w:r>
      <w:proofErr w:type="spellStart"/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Mgter</w:t>
      </w:r>
      <w:proofErr w:type="spellEnd"/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 xml:space="preserve">. Jorge  </w:t>
      </w:r>
      <w:proofErr w:type="spellStart"/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Asso</w:t>
      </w:r>
      <w:proofErr w:type="spellEnd"/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-</w:t>
      </w:r>
      <w:r w:rsidRPr="00150D1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Coordinador de  graduados:</w:t>
      </w:r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 xml:space="preserve"> Prof. Javier </w:t>
      </w:r>
      <w:proofErr w:type="spellStart"/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Osimani</w:t>
      </w:r>
      <w:proofErr w:type="spellEnd"/>
      <w:r w:rsidRPr="00150D1A">
        <w:rPr>
          <w:rFonts w:ascii="Calibri" w:eastAsia="Times New Roman" w:hAnsi="Calibri" w:cs="Times New Roman"/>
          <w:b/>
          <w:sz w:val="28"/>
          <w:szCs w:val="28"/>
          <w:lang w:eastAsia="es-ES"/>
        </w:rPr>
        <w:t>.</w:t>
      </w:r>
    </w:p>
    <w:p w:rsidR="00876594" w:rsidRDefault="00150D1A"/>
    <w:sectPr w:rsidR="00876594" w:rsidSect="000103DF">
      <w:headerReference w:type="default" r:id="rId6"/>
      <w:pgSz w:w="11906" w:h="16838"/>
      <w:pgMar w:top="1241" w:right="991" w:bottom="142" w:left="1276" w:header="851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C3" w:rsidRPr="00A979C3" w:rsidRDefault="00150D1A" w:rsidP="00A979C3">
    <w:pPr>
      <w:tabs>
        <w:tab w:val="center" w:pos="4419"/>
        <w:tab w:val="right" w:pos="8838"/>
      </w:tabs>
      <w:rPr>
        <w:rFonts w:ascii="Calibri" w:eastAsia="Calibri" w:hAnsi="Calibri"/>
        <w:lang w:val="es-AR"/>
      </w:rPr>
    </w:pPr>
    <w:r>
      <w:rPr>
        <w:rFonts w:ascii="Verdana" w:hAnsi="Verdana"/>
        <w:noProof/>
        <w:sz w:val="20"/>
        <w:lang w:eastAsia="es-ES"/>
      </w:rPr>
      <w:drawing>
        <wp:inline distT="0" distB="0" distL="0" distR="0">
          <wp:extent cx="2853055" cy="621665"/>
          <wp:effectExtent l="0" t="0" r="4445" b="6985"/>
          <wp:docPr id="1" name="Imagen 1" descr="C:\Users\gherrera\Pictures\novologo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errera\Pictures\novologoF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79C3">
      <w:rPr>
        <w:rFonts w:ascii="Verdana" w:hAnsi="Verdana"/>
        <w:noProof/>
        <w:sz w:val="20"/>
      </w:rPr>
      <w:t xml:space="preserve"> </w:t>
    </w:r>
  </w:p>
  <w:p w:rsidR="001652E2" w:rsidRDefault="00150D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96D"/>
    <w:multiLevelType w:val="hybridMultilevel"/>
    <w:tmpl w:val="8D883BA0"/>
    <w:lvl w:ilvl="0" w:tplc="F006A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1A"/>
    <w:rsid w:val="00150D1A"/>
    <w:rsid w:val="00333878"/>
    <w:rsid w:val="006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0D1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50D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0D1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50D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HERRERA</dc:creator>
  <cp:lastModifiedBy>GABRIELA HERRERA</cp:lastModifiedBy>
  <cp:revision>1</cp:revision>
  <dcterms:created xsi:type="dcterms:W3CDTF">2017-08-11T15:06:00Z</dcterms:created>
  <dcterms:modified xsi:type="dcterms:W3CDTF">2017-08-11T15:16:00Z</dcterms:modified>
</cp:coreProperties>
</file>