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A6" w:rsidRPr="009A354C" w:rsidRDefault="009A0212" w:rsidP="009A021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 w:rsidRPr="009A354C">
        <w:rPr>
          <w:rFonts w:ascii="Arial" w:hAnsi="Arial" w:cs="Arial"/>
          <w:b/>
          <w:sz w:val="44"/>
          <w:szCs w:val="44"/>
        </w:rPr>
        <w:t>UNIDAD CURRICULAR</w:t>
      </w:r>
      <w:r w:rsidR="009A354C" w:rsidRPr="009A354C">
        <w:rPr>
          <w:rFonts w:ascii="Arial" w:hAnsi="Arial" w:cs="Arial"/>
          <w:b/>
          <w:sz w:val="44"/>
          <w:szCs w:val="44"/>
        </w:rPr>
        <w:t xml:space="preserve"> </w:t>
      </w:r>
      <w:r w:rsidR="009A354C" w:rsidRPr="009A354C">
        <w:rPr>
          <w:rFonts w:ascii="Arial" w:hAnsi="Arial" w:cs="Arial"/>
          <w:b/>
          <w:sz w:val="44"/>
          <w:szCs w:val="44"/>
          <w:u w:val="single"/>
        </w:rPr>
        <w:t>ELECTIVA</w:t>
      </w:r>
    </w:p>
    <w:p w:rsidR="009A0212" w:rsidRPr="009A354C" w:rsidRDefault="009A0212" w:rsidP="009A0212">
      <w:pPr>
        <w:jc w:val="center"/>
        <w:rPr>
          <w:rFonts w:ascii="Arial" w:hAnsi="Arial" w:cs="Arial"/>
          <w:b/>
          <w:sz w:val="44"/>
          <w:szCs w:val="44"/>
        </w:rPr>
      </w:pPr>
    </w:p>
    <w:p w:rsidR="009A0212" w:rsidRPr="009A354C" w:rsidRDefault="00CB3118" w:rsidP="009A0212">
      <w:pPr>
        <w:jc w:val="center"/>
        <w:rPr>
          <w:rFonts w:ascii="Arial" w:hAnsi="Arial" w:cs="Arial"/>
          <w:b/>
          <w:noProof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*</w:t>
      </w:r>
      <w:r w:rsidR="00793A80" w:rsidRPr="009A354C">
        <w:rPr>
          <w:rFonts w:ascii="Arial" w:hAnsi="Arial" w:cs="Arial"/>
          <w:b/>
          <w:sz w:val="44"/>
          <w:szCs w:val="44"/>
        </w:rPr>
        <w:t xml:space="preserve">Inicia en Octubre </w:t>
      </w:r>
      <w:r w:rsidR="009A0212" w:rsidRPr="009A354C">
        <w:rPr>
          <w:rFonts w:ascii="Arial" w:hAnsi="Arial" w:cs="Arial"/>
          <w:b/>
          <w:sz w:val="44"/>
          <w:szCs w:val="44"/>
        </w:rPr>
        <w:t>2017</w:t>
      </w:r>
    </w:p>
    <w:p w:rsidR="002262A6" w:rsidRPr="00210F51" w:rsidRDefault="002262A6" w:rsidP="002262A6">
      <w:pPr>
        <w:ind w:left="540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262A6" w:rsidRPr="0062679B" w:rsidTr="007304A4">
        <w:tc>
          <w:tcPr>
            <w:tcW w:w="9599" w:type="dxa"/>
          </w:tcPr>
          <w:p w:rsidR="009A354C" w:rsidRDefault="002262A6" w:rsidP="009A354C">
            <w:pPr>
              <w:jc w:val="both"/>
              <w:rPr>
                <w:rFonts w:ascii="Arial" w:hAnsi="Arial" w:cs="Arial"/>
                <w:b/>
                <w:noProof/>
                <w:sz w:val="36"/>
                <w:szCs w:val="36"/>
              </w:rPr>
            </w:pPr>
            <w:r w:rsidRPr="009A354C">
              <w:rPr>
                <w:rFonts w:ascii="Arial" w:hAnsi="Arial" w:cs="Arial"/>
                <w:b/>
                <w:noProof/>
                <w:sz w:val="36"/>
                <w:szCs w:val="36"/>
              </w:rPr>
              <w:t>DENOMINACIÓN DEL TALLER:</w:t>
            </w:r>
          </w:p>
          <w:p w:rsidR="002262A6" w:rsidRPr="009A354C" w:rsidRDefault="002262A6" w:rsidP="009A354C">
            <w:pPr>
              <w:jc w:val="both"/>
              <w:rPr>
                <w:rFonts w:ascii="Arial" w:hAnsi="Arial" w:cs="Arial"/>
                <w:b/>
                <w:noProof/>
                <w:sz w:val="36"/>
                <w:szCs w:val="36"/>
              </w:rPr>
            </w:pPr>
            <w:r w:rsidRPr="009A354C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9A354C">
              <w:rPr>
                <w:rFonts w:ascii="Arial" w:hAnsi="Arial" w:cs="Arial"/>
                <w:b/>
                <w:noProof/>
                <w:sz w:val="36"/>
                <w:szCs w:val="36"/>
              </w:rPr>
              <w:t>“</w:t>
            </w:r>
            <w:r w:rsidR="009A0212" w:rsidRPr="009A354C">
              <w:rPr>
                <w:rFonts w:ascii="Arial" w:hAnsi="Arial" w:cs="Arial"/>
                <w:b/>
                <w:i/>
                <w:noProof/>
                <w:sz w:val="36"/>
                <w:szCs w:val="36"/>
              </w:rPr>
              <w:t xml:space="preserve">Géneros y violencias: paradigmas y tipos. Formas de prevención, </w:t>
            </w:r>
            <w:r w:rsidR="00560524" w:rsidRPr="009A354C">
              <w:rPr>
                <w:rFonts w:ascii="Arial" w:hAnsi="Arial" w:cs="Arial"/>
                <w:b/>
                <w:i/>
                <w:noProof/>
                <w:sz w:val="36"/>
                <w:szCs w:val="36"/>
              </w:rPr>
              <w:t>sanción y erradicación.</w:t>
            </w:r>
            <w:r w:rsidR="009A354C" w:rsidRPr="009A354C">
              <w:rPr>
                <w:rFonts w:ascii="Arial" w:hAnsi="Arial" w:cs="Arial"/>
                <w:b/>
                <w:i/>
                <w:noProof/>
                <w:sz w:val="36"/>
                <w:szCs w:val="36"/>
              </w:rPr>
              <w:t>”</w:t>
            </w:r>
          </w:p>
        </w:tc>
      </w:tr>
      <w:tr w:rsidR="002262A6" w:rsidRPr="0062679B" w:rsidTr="007304A4">
        <w:tc>
          <w:tcPr>
            <w:tcW w:w="9599" w:type="dxa"/>
          </w:tcPr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</w:p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  <w:r w:rsidRPr="0062679B">
              <w:rPr>
                <w:rFonts w:ascii="Arial" w:hAnsi="Arial" w:cs="Arial"/>
                <w:b/>
                <w:noProof/>
              </w:rPr>
              <w:t>PROFESOR A CARGO DEL DICTADO: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60643F">
              <w:rPr>
                <w:rFonts w:ascii="Arial" w:hAnsi="Arial" w:cs="Arial"/>
                <w:b/>
                <w:noProof/>
              </w:rPr>
              <w:t>Patricia Chantefort</w:t>
            </w:r>
          </w:p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2262A6" w:rsidRPr="0062679B" w:rsidTr="007304A4">
        <w:tc>
          <w:tcPr>
            <w:tcW w:w="9599" w:type="dxa"/>
          </w:tcPr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</w:p>
          <w:p w:rsidR="002262A6" w:rsidRPr="0062679B" w:rsidRDefault="002262A6" w:rsidP="00B13880">
            <w:pPr>
              <w:rPr>
                <w:rFonts w:ascii="Arial" w:hAnsi="Arial" w:cs="Arial"/>
                <w:b/>
                <w:noProof/>
              </w:rPr>
            </w:pPr>
            <w:r w:rsidRPr="0062679B">
              <w:rPr>
                <w:rFonts w:ascii="Arial" w:hAnsi="Arial" w:cs="Arial"/>
                <w:b/>
                <w:noProof/>
              </w:rPr>
              <w:t xml:space="preserve">CUPO: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60643F">
              <w:rPr>
                <w:rFonts w:ascii="Arial" w:hAnsi="Arial" w:cs="Arial"/>
                <w:b/>
                <w:noProof/>
              </w:rPr>
              <w:t xml:space="preserve">40 </w:t>
            </w:r>
          </w:p>
        </w:tc>
      </w:tr>
      <w:tr w:rsidR="002262A6" w:rsidRPr="0062679B" w:rsidTr="007304A4">
        <w:tc>
          <w:tcPr>
            <w:tcW w:w="9599" w:type="dxa"/>
          </w:tcPr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</w:p>
          <w:p w:rsidR="002262A6" w:rsidRDefault="002262A6" w:rsidP="007304A4">
            <w:pPr>
              <w:rPr>
                <w:rFonts w:ascii="Calibri" w:hAnsi="Calibri" w:cs="Calibri"/>
                <w:noProof/>
              </w:rPr>
            </w:pPr>
            <w:r w:rsidRPr="0062679B">
              <w:rPr>
                <w:rFonts w:ascii="Arial" w:hAnsi="Arial" w:cs="Arial"/>
                <w:b/>
                <w:noProof/>
              </w:rPr>
              <w:t xml:space="preserve">DESTINATARIOS: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60643F">
              <w:rPr>
                <w:rFonts w:ascii="Arial" w:hAnsi="Arial" w:cs="Arial"/>
                <w:b/>
                <w:noProof/>
              </w:rPr>
              <w:t>Alumnxs de todos los años y de todas las carreras</w:t>
            </w:r>
          </w:p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2262A6" w:rsidRPr="0062679B" w:rsidTr="007304A4">
        <w:tc>
          <w:tcPr>
            <w:tcW w:w="9599" w:type="dxa"/>
          </w:tcPr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</w:p>
          <w:p w:rsidR="002262A6" w:rsidRDefault="002262A6" w:rsidP="007304A4">
            <w:pPr>
              <w:jc w:val="both"/>
              <w:rPr>
                <w:rFonts w:ascii="Arial" w:hAnsi="Arial" w:cs="Arial"/>
                <w:b/>
                <w:noProof/>
              </w:rPr>
            </w:pPr>
            <w:r w:rsidRPr="0062679B">
              <w:rPr>
                <w:rFonts w:ascii="Arial" w:hAnsi="Arial" w:cs="Arial"/>
                <w:b/>
                <w:noProof/>
              </w:rPr>
              <w:t>SÍNTESIS EXPLICATIVA:</w:t>
            </w:r>
          </w:p>
          <w:p w:rsidR="00EC6675" w:rsidRDefault="00EC6675" w:rsidP="007304A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El fenómeno de la violencia de género no es nuevo en la historia, pero en la actualidad y en nuestro país ha tomado una importancia por su mayor incidencia </w:t>
            </w:r>
            <w:r w:rsidR="00203BEF">
              <w:rPr>
                <w:rFonts w:ascii="Arial" w:hAnsi="Arial" w:cs="Arial"/>
                <w:noProof/>
              </w:rPr>
              <w:t xml:space="preserve">de tal modo </w:t>
            </w:r>
            <w:r>
              <w:rPr>
                <w:rFonts w:ascii="Arial" w:hAnsi="Arial" w:cs="Arial"/>
                <w:noProof/>
              </w:rPr>
              <w:t xml:space="preserve">que es imposible desconocer </w:t>
            </w:r>
            <w:r w:rsidR="0053161B">
              <w:rPr>
                <w:rFonts w:ascii="Arial" w:hAnsi="Arial" w:cs="Arial"/>
                <w:noProof/>
              </w:rPr>
              <w:t xml:space="preserve">dicha situación </w:t>
            </w:r>
            <w:r>
              <w:rPr>
                <w:rFonts w:ascii="Arial" w:hAnsi="Arial" w:cs="Arial"/>
                <w:noProof/>
              </w:rPr>
              <w:t>y frente a lo que no cabe permanecer indiferentes.</w:t>
            </w:r>
          </w:p>
          <w:p w:rsidR="00EC6675" w:rsidRDefault="00EC6675" w:rsidP="007304A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Vale aclarar que la violencia de género afecta por sobre todo a las mujeres y a todxs aquellxs sujetxs feminizadxs que constituyen, si bien no de manera ex</w:t>
            </w:r>
            <w:r w:rsidR="00DE5167">
              <w:rPr>
                <w:rFonts w:ascii="Arial" w:hAnsi="Arial" w:cs="Arial"/>
                <w:noProof/>
              </w:rPr>
              <w:t>c</w:t>
            </w:r>
            <w:r>
              <w:rPr>
                <w:rFonts w:ascii="Arial" w:hAnsi="Arial" w:cs="Arial"/>
                <w:noProof/>
              </w:rPr>
              <w:t>luyente, el mayor número de personas víctimas.</w:t>
            </w:r>
          </w:p>
          <w:p w:rsidR="00EC6675" w:rsidRDefault="00EC6675" w:rsidP="007304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Presentaremos dos paradigmas para comprender, en primer lugar, a qué nos referimos con violencia y, específicamente, con violencia de género: el paradigma de la violencia estructural (Segato) y el paradigma de culpabilización/victimización</w:t>
            </w:r>
            <w:r>
              <w:rPr>
                <w:rFonts w:ascii="Arial" w:hAnsi="Arial" w:cs="Arial"/>
              </w:rPr>
              <w:t>.</w:t>
            </w:r>
          </w:p>
          <w:p w:rsidR="00EC6675" w:rsidRDefault="00EC6675" w:rsidP="007304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poder pensar en alternativas de prevención, sanción y erradicación, luego, abordaremos las diver</w:t>
            </w:r>
            <w:r w:rsidR="008944EA">
              <w:rPr>
                <w:rFonts w:ascii="Arial" w:hAnsi="Arial" w:cs="Arial"/>
              </w:rPr>
              <w:t>sas políticas públicas a nivel internacional</w:t>
            </w:r>
            <w:r w:rsidR="0053161B">
              <w:rPr>
                <w:rFonts w:ascii="Arial" w:hAnsi="Arial" w:cs="Arial"/>
              </w:rPr>
              <w:t>,</w:t>
            </w:r>
            <w:r w:rsidR="008944EA">
              <w:rPr>
                <w:rFonts w:ascii="Arial" w:hAnsi="Arial" w:cs="Arial"/>
              </w:rPr>
              <w:t xml:space="preserve"> nacional</w:t>
            </w:r>
            <w:r w:rsidR="0053161B">
              <w:rPr>
                <w:rFonts w:ascii="Arial" w:hAnsi="Arial" w:cs="Arial"/>
              </w:rPr>
              <w:t xml:space="preserve"> y provincial</w:t>
            </w:r>
            <w:r w:rsidR="008944EA">
              <w:rPr>
                <w:rFonts w:ascii="Arial" w:hAnsi="Arial" w:cs="Arial"/>
              </w:rPr>
              <w:t xml:space="preserve"> que posibilitan el acceso a la justicia.</w:t>
            </w:r>
          </w:p>
          <w:p w:rsidR="008944EA" w:rsidRPr="00EC6675" w:rsidRDefault="008944EA" w:rsidP="007304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finalizar nos proponemos reflexionar en conjunto sobre modos de ejercicio de reconocimiento y defensa de derechos particularmente en el ámbito de </w:t>
            </w:r>
            <w:r w:rsidR="00F517C6">
              <w:rPr>
                <w:rFonts w:ascii="Arial" w:hAnsi="Arial" w:cs="Arial"/>
              </w:rPr>
              <w:t>la Universidad Nacional de Cuyo y de la Facultad de Educación</w:t>
            </w:r>
            <w:r>
              <w:rPr>
                <w:rFonts w:ascii="Arial" w:hAnsi="Arial" w:cs="Arial"/>
              </w:rPr>
              <w:t>.</w:t>
            </w:r>
          </w:p>
          <w:p w:rsidR="002262A6" w:rsidRPr="0062679B" w:rsidRDefault="002262A6" w:rsidP="007304A4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2262A6" w:rsidRPr="0062679B" w:rsidTr="007304A4">
        <w:tc>
          <w:tcPr>
            <w:tcW w:w="9599" w:type="dxa"/>
          </w:tcPr>
          <w:p w:rsidR="002262A6" w:rsidRPr="0062679B" w:rsidRDefault="002262A6" w:rsidP="007304A4">
            <w:pPr>
              <w:rPr>
                <w:rFonts w:ascii="Arial" w:hAnsi="Arial" w:cs="Arial"/>
                <w:b/>
                <w:noProof/>
              </w:rPr>
            </w:pPr>
          </w:p>
          <w:p w:rsidR="00771755" w:rsidRDefault="00B13880" w:rsidP="007304A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Lugar y horario: </w:t>
            </w:r>
          </w:p>
          <w:p w:rsidR="002262A6" w:rsidRDefault="00912864" w:rsidP="007304A4">
            <w:pPr>
              <w:rPr>
                <w:rFonts w:ascii="Calibri" w:hAnsi="Calibri" w:cs="Calibri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En Sede Campus </w:t>
            </w:r>
            <w:r w:rsidR="00B13880">
              <w:rPr>
                <w:rFonts w:ascii="Arial" w:hAnsi="Arial" w:cs="Arial"/>
                <w:noProof/>
              </w:rPr>
              <w:t>en aula 1, los Viernes: de 9 a 12 hs</w:t>
            </w:r>
          </w:p>
          <w:p w:rsidR="00771755" w:rsidRPr="00771755" w:rsidRDefault="002262A6" w:rsidP="007304A4">
            <w:pPr>
              <w:rPr>
                <w:rFonts w:ascii="Arial" w:hAnsi="Arial" w:cs="Arial"/>
                <w:b/>
                <w:noProof/>
              </w:rPr>
            </w:pPr>
            <w:r w:rsidRPr="00771755">
              <w:rPr>
                <w:rFonts w:ascii="Arial" w:hAnsi="Arial" w:cs="Arial"/>
                <w:b/>
                <w:noProof/>
              </w:rPr>
              <w:t xml:space="preserve">CARGA HORARIA TOTAL: </w:t>
            </w:r>
          </w:p>
          <w:p w:rsidR="007241CA" w:rsidRDefault="00771755" w:rsidP="007304A4">
            <w:pPr>
              <w:rPr>
                <w:rFonts w:ascii="Arial" w:hAnsi="Arial" w:cs="Arial"/>
                <w:b/>
                <w:noProof/>
              </w:rPr>
            </w:pPr>
            <w:r w:rsidRPr="00771755">
              <w:rPr>
                <w:rFonts w:ascii="Arial" w:hAnsi="Arial" w:cs="Arial"/>
                <w:b/>
                <w:noProof/>
              </w:rPr>
              <w:t>S</w:t>
            </w:r>
            <w:r w:rsidR="002262A6" w:rsidRPr="00771755">
              <w:rPr>
                <w:rFonts w:ascii="Arial" w:hAnsi="Arial" w:cs="Arial"/>
                <w:b/>
                <w:noProof/>
              </w:rPr>
              <w:t>emanal</w:t>
            </w:r>
            <w:r w:rsidRPr="00771755">
              <w:rPr>
                <w:rFonts w:ascii="Arial" w:hAnsi="Arial" w:cs="Arial"/>
                <w:b/>
                <w:noProof/>
              </w:rPr>
              <w:t>: 3 (tres) horas pr</w:t>
            </w:r>
            <w:r>
              <w:rPr>
                <w:rFonts w:ascii="Arial" w:hAnsi="Arial" w:cs="Arial"/>
                <w:b/>
                <w:noProof/>
              </w:rPr>
              <w:t xml:space="preserve">esenciales y 1 (una) </w:t>
            </w:r>
            <w:r w:rsidR="007241CA">
              <w:rPr>
                <w:rFonts w:ascii="Arial" w:hAnsi="Arial" w:cs="Arial"/>
                <w:b/>
                <w:noProof/>
              </w:rPr>
              <w:t>virtual</w:t>
            </w:r>
          </w:p>
          <w:p w:rsidR="002262A6" w:rsidRDefault="00771755" w:rsidP="007304A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</w:t>
            </w:r>
            <w:r w:rsidR="002262A6" w:rsidRPr="00771755">
              <w:rPr>
                <w:rFonts w:ascii="Arial" w:hAnsi="Arial" w:cs="Arial"/>
                <w:b/>
                <w:noProof/>
              </w:rPr>
              <w:t>otal</w:t>
            </w:r>
            <w:r w:rsidR="00030289">
              <w:rPr>
                <w:rFonts w:ascii="Arial" w:hAnsi="Arial" w:cs="Arial"/>
                <w:b/>
                <w:noProof/>
              </w:rPr>
              <w:t xml:space="preserve">: 30 </w:t>
            </w:r>
            <w:r>
              <w:rPr>
                <w:rFonts w:ascii="Arial" w:hAnsi="Arial" w:cs="Arial"/>
                <w:b/>
                <w:noProof/>
              </w:rPr>
              <w:t>horas</w:t>
            </w:r>
            <w:r w:rsidR="00030289">
              <w:rPr>
                <w:rFonts w:ascii="Arial" w:hAnsi="Arial" w:cs="Arial"/>
                <w:b/>
                <w:noProof/>
              </w:rPr>
              <w:t xml:space="preserve"> o 3 créditos</w:t>
            </w:r>
          </w:p>
          <w:p w:rsidR="00771755" w:rsidRDefault="00771755" w:rsidP="007304A4">
            <w:pPr>
              <w:rPr>
                <w:rFonts w:ascii="Arial" w:hAnsi="Arial" w:cs="Arial"/>
                <w:b/>
                <w:noProof/>
              </w:rPr>
            </w:pPr>
          </w:p>
          <w:p w:rsidR="00771755" w:rsidRPr="00771755" w:rsidRDefault="00771755" w:rsidP="007304A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*Nota: Teniendo en cuenta que por razones de licencia por enfermedad no puede comenzar esta unidad electiva antes de octubre se ha considerado la carga horaria especificada antes.</w:t>
            </w:r>
          </w:p>
          <w:p w:rsidR="002262A6" w:rsidRPr="00F54E6B" w:rsidRDefault="002262A6" w:rsidP="007304A4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2262A6" w:rsidRDefault="002262A6" w:rsidP="002262A6">
      <w:pPr>
        <w:jc w:val="both"/>
        <w:rPr>
          <w:sz w:val="28"/>
          <w:szCs w:val="28"/>
        </w:rPr>
      </w:pPr>
    </w:p>
    <w:p w:rsidR="002262A6" w:rsidRDefault="002262A6" w:rsidP="002262A6">
      <w:pPr>
        <w:jc w:val="both"/>
        <w:rPr>
          <w:sz w:val="28"/>
          <w:szCs w:val="28"/>
        </w:rPr>
      </w:pPr>
    </w:p>
    <w:p w:rsidR="002262A6" w:rsidRDefault="002262A6" w:rsidP="002262A6">
      <w:pPr>
        <w:jc w:val="both"/>
        <w:rPr>
          <w:sz w:val="28"/>
          <w:szCs w:val="28"/>
        </w:rPr>
      </w:pPr>
    </w:p>
    <w:p w:rsidR="002262A6" w:rsidRDefault="002262A6" w:rsidP="002262A6">
      <w:pPr>
        <w:jc w:val="both"/>
        <w:rPr>
          <w:sz w:val="28"/>
          <w:szCs w:val="28"/>
        </w:rPr>
      </w:pPr>
    </w:p>
    <w:p w:rsidR="002B15FD" w:rsidRDefault="002B15FD" w:rsidP="002B15FD">
      <w:pPr>
        <w:keepNext/>
        <w:jc w:val="both"/>
        <w:outlineLvl w:val="0"/>
        <w:rPr>
          <w:lang w:eastAsia="es-ES"/>
        </w:rPr>
      </w:pPr>
    </w:p>
    <w:p w:rsidR="002B15FD" w:rsidRDefault="002B15FD" w:rsidP="002B15FD">
      <w:pPr>
        <w:keepNext/>
        <w:jc w:val="both"/>
        <w:outlineLvl w:val="0"/>
        <w:rPr>
          <w:lang w:eastAsia="es-ES"/>
        </w:rPr>
      </w:pPr>
    </w:p>
    <w:p w:rsidR="002B15FD" w:rsidRDefault="002B15FD" w:rsidP="002B15FD">
      <w:pPr>
        <w:keepNext/>
        <w:jc w:val="both"/>
        <w:outlineLvl w:val="0"/>
        <w:rPr>
          <w:lang w:eastAsia="es-ES"/>
        </w:rPr>
      </w:pPr>
    </w:p>
    <w:p w:rsidR="002B15FD" w:rsidRDefault="002B15FD" w:rsidP="002B15FD">
      <w:pPr>
        <w:keepNext/>
        <w:jc w:val="both"/>
        <w:outlineLvl w:val="0"/>
        <w:rPr>
          <w:lang w:eastAsia="es-ES"/>
        </w:rPr>
      </w:pPr>
    </w:p>
    <w:p w:rsidR="002B15FD" w:rsidRDefault="002B15FD" w:rsidP="002B15FD">
      <w:pPr>
        <w:keepNext/>
        <w:jc w:val="both"/>
        <w:outlineLvl w:val="0"/>
        <w:rPr>
          <w:lang w:eastAsia="es-ES"/>
        </w:rPr>
      </w:pPr>
    </w:p>
    <w:p w:rsidR="002B15FD" w:rsidRDefault="002B15FD" w:rsidP="002B15FD">
      <w:pPr>
        <w:keepNext/>
        <w:jc w:val="both"/>
        <w:outlineLvl w:val="0"/>
        <w:rPr>
          <w:lang w:eastAsia="es-ES"/>
        </w:rPr>
      </w:pPr>
    </w:p>
    <w:p w:rsidR="002B15FD" w:rsidRPr="00FC4569" w:rsidRDefault="002B15FD" w:rsidP="002B15FD">
      <w:pPr>
        <w:keepNext/>
        <w:jc w:val="both"/>
        <w:outlineLvl w:val="0"/>
        <w:rPr>
          <w:b/>
          <w:lang w:eastAsia="es-ES"/>
        </w:rPr>
      </w:pPr>
    </w:p>
    <w:p w:rsidR="002B15FD" w:rsidRDefault="002B15FD" w:rsidP="002B15FD">
      <w:pPr>
        <w:ind w:left="-851" w:right="566"/>
        <w:jc w:val="both"/>
        <w:rPr>
          <w:rFonts w:ascii="Arial" w:hAnsi="Arial" w:cs="Arial"/>
        </w:rPr>
      </w:pPr>
    </w:p>
    <w:p w:rsidR="002B15FD" w:rsidRDefault="002B15FD" w:rsidP="002B15FD">
      <w:pPr>
        <w:ind w:left="-851" w:right="566"/>
        <w:jc w:val="both"/>
        <w:rPr>
          <w:rFonts w:ascii="Arial" w:hAnsi="Arial" w:cs="Arial"/>
        </w:rPr>
      </w:pPr>
    </w:p>
    <w:p w:rsidR="002B15FD" w:rsidRDefault="002B15FD" w:rsidP="002B15FD"/>
    <w:sectPr w:rsidR="002B15FD">
      <w:headerReference w:type="default" r:id="rId9"/>
      <w:pgSz w:w="11906" w:h="16838"/>
      <w:pgMar w:top="1418" w:right="567" w:bottom="1134" w:left="2268" w:header="567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EE" w:rsidRDefault="005762EE">
      <w:r>
        <w:separator/>
      </w:r>
    </w:p>
  </w:endnote>
  <w:endnote w:type="continuationSeparator" w:id="0">
    <w:p w:rsidR="005762EE" w:rsidRDefault="0057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EE" w:rsidRDefault="005762EE">
      <w:r>
        <w:separator/>
      </w:r>
    </w:p>
  </w:footnote>
  <w:footnote w:type="continuationSeparator" w:id="0">
    <w:p w:rsidR="005762EE" w:rsidRDefault="0057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63" w:rsidRDefault="00684E82">
    <w:pPr>
      <w:pStyle w:val="Encabezado"/>
      <w:rPr>
        <w:lang w:val="es-AR" w:eastAsia="es-AR"/>
      </w:rPr>
    </w:pPr>
  </w:p>
  <w:p w:rsidR="00DC2D63" w:rsidRDefault="00684E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4"/>
    <w:rsid w:val="00030289"/>
    <w:rsid w:val="00166F72"/>
    <w:rsid w:val="001C12BE"/>
    <w:rsid w:val="00203BEF"/>
    <w:rsid w:val="002262A6"/>
    <w:rsid w:val="0026344F"/>
    <w:rsid w:val="002B15FD"/>
    <w:rsid w:val="004226EE"/>
    <w:rsid w:val="0053161B"/>
    <w:rsid w:val="00560524"/>
    <w:rsid w:val="005762EE"/>
    <w:rsid w:val="006010A3"/>
    <w:rsid w:val="0060643F"/>
    <w:rsid w:val="00676DF1"/>
    <w:rsid w:val="00684E82"/>
    <w:rsid w:val="007241CA"/>
    <w:rsid w:val="00771755"/>
    <w:rsid w:val="00793A80"/>
    <w:rsid w:val="00827F65"/>
    <w:rsid w:val="008338E7"/>
    <w:rsid w:val="008944EA"/>
    <w:rsid w:val="0089523E"/>
    <w:rsid w:val="00912864"/>
    <w:rsid w:val="0099277D"/>
    <w:rsid w:val="009A0212"/>
    <w:rsid w:val="009A354C"/>
    <w:rsid w:val="009B1D4A"/>
    <w:rsid w:val="00A9799D"/>
    <w:rsid w:val="00B13880"/>
    <w:rsid w:val="00C1106C"/>
    <w:rsid w:val="00C74224"/>
    <w:rsid w:val="00CB3118"/>
    <w:rsid w:val="00D3237D"/>
    <w:rsid w:val="00D96D5D"/>
    <w:rsid w:val="00DC58E4"/>
    <w:rsid w:val="00DE5167"/>
    <w:rsid w:val="00EC6675"/>
    <w:rsid w:val="00F5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15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B15FD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9A0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212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37D"/>
    <w:rPr>
      <w:rFonts w:ascii="Tahoma" w:eastAsia="Times New Roma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15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B15FD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9A0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212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37D"/>
    <w:rPr>
      <w:rFonts w:ascii="Tahoma" w:eastAsia="Times New Roma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9167-9F9D-488D-AFB6-3F2247A7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Chantefort</dc:creator>
  <cp:lastModifiedBy>usuario</cp:lastModifiedBy>
  <cp:revision>13</cp:revision>
  <cp:lastPrinted>2017-08-17T22:16:00Z</cp:lastPrinted>
  <dcterms:created xsi:type="dcterms:W3CDTF">2017-08-17T22:04:00Z</dcterms:created>
  <dcterms:modified xsi:type="dcterms:W3CDTF">2017-08-24T13:54:00Z</dcterms:modified>
</cp:coreProperties>
</file>